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C01FA2" w:rsidRPr="004E0AA3">
        <w:rPr>
          <w:rFonts w:ascii="標楷體" w:eastAsia="標楷體" w:hAnsi="標楷體"/>
          <w:b/>
          <w:bCs/>
          <w:sz w:val="28"/>
          <w:szCs w:val="32"/>
        </w:rPr>
        <w:t>1</w:t>
      </w:r>
      <w:r w:rsidR="00D62E1C">
        <w:rPr>
          <w:rFonts w:ascii="標楷體" w:eastAsia="標楷體" w:hAnsi="標楷體" w:hint="eastAsia"/>
          <w:b/>
          <w:bCs/>
          <w:sz w:val="28"/>
          <w:szCs w:val="32"/>
        </w:rPr>
        <w:t>12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D62E1C">
        <w:rPr>
          <w:rFonts w:ascii="標楷體" w:eastAsia="標楷體" w:hAnsi="標楷體" w:hint="eastAsia"/>
          <w:b/>
          <w:bCs/>
          <w:sz w:val="28"/>
          <w:szCs w:val="32"/>
        </w:rPr>
        <w:t>六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7F3EFA" w:rsidRDefault="00C01FA2" w:rsidP="00821C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D62E1C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112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821CBC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821C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821C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821C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821C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821C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821C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821C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821C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821CBC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821CBC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821CBC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821CBC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821CBC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821CBC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821C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21CBC" w:rsidRDefault="00821CBC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</w:p>
    <w:p w:rsidR="00821CBC" w:rsidRDefault="00821CBC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821CBC" w:rsidRPr="0053502B" w:rsidRDefault="00821CBC" w:rsidP="00821CBC">
      <w:pPr>
        <w:rPr>
          <w:rFonts w:ascii="標楷體" w:eastAsia="標楷體" w:hAnsi="標楷體"/>
          <w:color w:val="000000"/>
          <w:sz w:val="28"/>
          <w:szCs w:val="28"/>
        </w:rPr>
      </w:pPr>
      <w:r w:rsidRPr="0053502B">
        <w:rPr>
          <w:rFonts w:ascii="標楷體" w:eastAsia="標楷體" w:hAnsi="標楷體" w:cs="Gungsuh"/>
          <w:color w:val="000000"/>
          <w:sz w:val="28"/>
          <w:szCs w:val="28"/>
        </w:rPr>
        <w:lastRenderedPageBreak/>
        <w:t>三、校內</w:t>
      </w:r>
      <w:proofErr w:type="gramStart"/>
      <w:r w:rsidRPr="0053502B">
        <w:rPr>
          <w:rFonts w:ascii="標楷體" w:eastAsia="標楷體" w:hAnsi="標楷體" w:cs="Gungsuh"/>
          <w:color w:val="000000"/>
          <w:sz w:val="28"/>
          <w:szCs w:val="28"/>
        </w:rPr>
        <w:t>公開觀課預定</w:t>
      </w:r>
      <w:proofErr w:type="gramEnd"/>
      <w:r w:rsidRPr="0053502B">
        <w:rPr>
          <w:rFonts w:ascii="標楷體" w:eastAsia="標楷體" w:hAnsi="標楷體" w:cs="Gungsuh"/>
          <w:color w:val="000000"/>
          <w:sz w:val="28"/>
          <w:szCs w:val="28"/>
        </w:rPr>
        <w:t>時間表：</w:t>
      </w:r>
    </w:p>
    <w:tbl>
      <w:tblPr>
        <w:tblW w:w="869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886"/>
        <w:gridCol w:w="1987"/>
        <w:gridCol w:w="2129"/>
        <w:gridCol w:w="1846"/>
        <w:gridCol w:w="1847"/>
      </w:tblGrid>
      <w:tr w:rsidR="00821CBC" w:rsidRPr="0053502B" w:rsidTr="00821CBC">
        <w:trPr>
          <w:trHeight w:val="340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預定日期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授課班級：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授課領域</w:t>
            </w:r>
          </w:p>
        </w:tc>
      </w:tr>
      <w:tr w:rsidR="00821CBC" w:rsidRPr="0053502B" w:rsidTr="00821CBC">
        <w:trPr>
          <w:trHeight w:val="360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21CBC" w:rsidRPr="0053502B" w:rsidTr="00821CBC">
        <w:trPr>
          <w:trHeight w:val="340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21CBC" w:rsidRPr="0053502B" w:rsidRDefault="00821CBC" w:rsidP="00821C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21CBC" w:rsidRPr="0053502B" w:rsidRDefault="00821CBC" w:rsidP="00821CBC">
      <w:pPr>
        <w:pStyle w:val="Default"/>
        <w:spacing w:line="500" w:lineRule="exact"/>
        <w:contextualSpacing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53502B">
        <w:rPr>
          <w:rFonts w:ascii="標楷體" w:eastAsia="標楷體" w:hAnsi="標楷體"/>
          <w:sz w:val="28"/>
          <w:szCs w:val="28"/>
        </w:rPr>
        <w:t>◎</w:t>
      </w:r>
      <w:r w:rsidRPr="0053502B">
        <w:rPr>
          <w:rFonts w:ascii="標楷體" w:eastAsia="標楷體" w:hAnsi="標楷體" w:cs="Gungsuh"/>
          <w:sz w:val="28"/>
          <w:szCs w:val="28"/>
        </w:rPr>
        <w:t>以上表列內容僅供參考，若有異動</w:t>
      </w:r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得視實際情況調整之。</w:t>
      </w:r>
    </w:p>
    <w:p w:rsidR="00821CBC" w:rsidRDefault="00821CBC" w:rsidP="00821CBC">
      <w:pPr>
        <w:rPr>
          <w:rFonts w:ascii="標楷體" w:eastAsia="標楷體" w:hAnsi="標楷體" w:cs="標楷體"/>
          <w:sz w:val="28"/>
          <w:szCs w:val="28"/>
        </w:rPr>
      </w:pPr>
    </w:p>
    <w:p w:rsidR="00821CBC" w:rsidRPr="0053502B" w:rsidRDefault="00821CBC" w:rsidP="00821CBC">
      <w:pPr>
        <w:pStyle w:val="Default"/>
        <w:rPr>
          <w:rFonts w:ascii="標楷體" w:eastAsia="標楷體" w:hAnsi="標楷體" w:cs="標楷體"/>
          <w:color w:val="auto"/>
          <w:sz w:val="28"/>
          <w:szCs w:val="28"/>
        </w:rPr>
      </w:pPr>
      <w:r w:rsidRPr="0053502B">
        <w:rPr>
          <w:rFonts w:ascii="標楷體" w:eastAsia="標楷體" w:hAnsi="標楷體" w:cs="標楷體" w:hint="eastAsia"/>
          <w:sz w:val="28"/>
          <w:szCs w:val="28"/>
        </w:rPr>
        <w:t>四、全國教師會專業發展支持</w:t>
      </w:r>
      <w:proofErr w:type="gramStart"/>
      <w:r w:rsidRPr="0053502B">
        <w:rPr>
          <w:rFonts w:ascii="標楷體" w:eastAsia="標楷體" w:hAnsi="標楷體" w:cs="標楷體" w:hint="eastAsia"/>
          <w:sz w:val="28"/>
          <w:szCs w:val="28"/>
        </w:rPr>
        <w:t>系統</w:t>
      </w:r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課例教學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研究、</w:t>
      </w:r>
      <w:proofErr w:type="gramStart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共備研習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或其他主題：</w:t>
      </w:r>
    </w:p>
    <w:p w:rsidR="00821CBC" w:rsidRPr="0053502B" w:rsidRDefault="00821CBC" w:rsidP="00821CBC">
      <w:pPr>
        <w:pStyle w:val="Default"/>
        <w:numPr>
          <w:ilvl w:val="0"/>
          <w:numId w:val="6"/>
        </w:numPr>
        <w:spacing w:line="500" w:lineRule="exact"/>
        <w:contextualSpacing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場次主題：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209"/>
        <w:gridCol w:w="1843"/>
        <w:gridCol w:w="2816"/>
        <w:gridCol w:w="1445"/>
        <w:gridCol w:w="1559"/>
      </w:tblGrid>
      <w:tr w:rsidR="00821CBC" w:rsidRPr="0053502B" w:rsidTr="00821CBC">
        <w:trPr>
          <w:jc w:val="center"/>
        </w:trPr>
        <w:tc>
          <w:tcPr>
            <w:tcW w:w="524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場次</w:t>
            </w:r>
          </w:p>
        </w:tc>
        <w:tc>
          <w:tcPr>
            <w:tcW w:w="1209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2816" w:type="dxa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</w:t>
            </w:r>
          </w:p>
        </w:tc>
        <w:tc>
          <w:tcPr>
            <w:tcW w:w="1445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講座教師</w:t>
            </w:r>
          </w:p>
        </w:tc>
        <w:tc>
          <w:tcPr>
            <w:tcW w:w="1559" w:type="dxa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辦理地點</w:t>
            </w:r>
          </w:p>
        </w:tc>
      </w:tr>
      <w:tr w:rsidR="00821CBC" w:rsidRPr="0053502B" w:rsidTr="00821CBC">
        <w:trPr>
          <w:trHeight w:val="252"/>
          <w:jc w:val="center"/>
        </w:trPr>
        <w:tc>
          <w:tcPr>
            <w:tcW w:w="524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821CBC" w:rsidRPr="00691259" w:rsidRDefault="00821CBC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821CBC" w:rsidRPr="0053502B" w:rsidTr="00821CBC">
        <w:trPr>
          <w:trHeight w:val="502"/>
          <w:jc w:val="center"/>
        </w:trPr>
        <w:tc>
          <w:tcPr>
            <w:tcW w:w="524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821CBC" w:rsidRPr="00A24D34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821CBC" w:rsidRPr="00691259" w:rsidRDefault="00821CBC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821CBC" w:rsidRPr="0053502B" w:rsidTr="00821CBC">
        <w:trPr>
          <w:trHeight w:val="502"/>
          <w:jc w:val="center"/>
        </w:trPr>
        <w:tc>
          <w:tcPr>
            <w:tcW w:w="524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821CBC" w:rsidRPr="00A24D34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821CBC" w:rsidRDefault="00821CBC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821CBC" w:rsidRPr="0053502B" w:rsidTr="00821CBC">
        <w:trPr>
          <w:trHeight w:val="502"/>
          <w:jc w:val="center"/>
        </w:trPr>
        <w:tc>
          <w:tcPr>
            <w:tcW w:w="524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821CBC" w:rsidRPr="00A24D34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821CBC" w:rsidRDefault="00821CBC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821CBC" w:rsidRPr="0053502B" w:rsidTr="00821CBC">
        <w:trPr>
          <w:trHeight w:val="502"/>
          <w:jc w:val="center"/>
        </w:trPr>
        <w:tc>
          <w:tcPr>
            <w:tcW w:w="524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821CBC" w:rsidRPr="00A24D34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821CBC" w:rsidRDefault="00821CBC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821CBC" w:rsidRPr="0053502B" w:rsidTr="00821CBC">
        <w:trPr>
          <w:trHeight w:val="502"/>
          <w:jc w:val="center"/>
        </w:trPr>
        <w:tc>
          <w:tcPr>
            <w:tcW w:w="524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821CBC" w:rsidRPr="00A24D34" w:rsidRDefault="00821CBC" w:rsidP="00821CBC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821CBC" w:rsidRDefault="00821CBC" w:rsidP="00821C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CBC" w:rsidRPr="0053502B" w:rsidRDefault="00821CBC" w:rsidP="00821CBC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:rsidR="00821CBC" w:rsidRDefault="00821CBC" w:rsidP="00821CBC">
      <w:pPr>
        <w:pStyle w:val="Default"/>
        <w:spacing w:line="500" w:lineRule="exact"/>
        <w:contextualSpacing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821CBC" w:rsidRDefault="00821CBC" w:rsidP="00821CBC">
      <w:pPr>
        <w:pStyle w:val="Default"/>
        <w:spacing w:line="500" w:lineRule="exact"/>
        <w:contextualSpacing/>
        <w:jc w:val="both"/>
        <w:rPr>
          <w:rFonts w:ascii="標楷體" w:eastAsia="標楷體" w:hAnsi="標楷體" w:cs="Gungsuh"/>
          <w:sz w:val="28"/>
          <w:szCs w:val="28"/>
        </w:rPr>
      </w:pPr>
      <w:proofErr w:type="gramStart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註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：1.原則上請</w:t>
      </w:r>
      <w:proofErr w:type="gramStart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教師預排基地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班聚會時間，每月一次，聯絡人及負責學校</w:t>
      </w:r>
      <w:r w:rsidRPr="0053502B">
        <w:rPr>
          <w:rFonts w:ascii="標楷體" w:eastAsia="標楷體" w:hAnsi="標楷體" w:cs="Gungsuh"/>
          <w:sz w:val="28"/>
          <w:szCs w:val="28"/>
        </w:rPr>
        <w:t>若有異動</w:t>
      </w:r>
    </w:p>
    <w:p w:rsidR="00821CBC" w:rsidRPr="0053502B" w:rsidRDefault="00821CBC" w:rsidP="00821CBC">
      <w:pPr>
        <w:pStyle w:val="Default"/>
        <w:spacing w:line="500" w:lineRule="exact"/>
        <w:contextualSpacing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</w:t>
      </w:r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得視實際情況調整之。</w:t>
      </w:r>
    </w:p>
    <w:p w:rsidR="00821CBC" w:rsidRPr="0053502B" w:rsidRDefault="00821CBC" w:rsidP="00821CBC">
      <w:pPr>
        <w:pStyle w:val="Default"/>
        <w:spacing w:line="500" w:lineRule="exact"/>
        <w:contextualSpacing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</w:t>
      </w:r>
      <w:r w:rsidRPr="0053502B">
        <w:rPr>
          <w:rFonts w:ascii="標楷體" w:eastAsia="標楷體" w:hAnsi="標楷體" w:cs="標楷體"/>
          <w:color w:val="auto"/>
          <w:sz w:val="28"/>
          <w:szCs w:val="28"/>
        </w:rPr>
        <w:t>2.</w:t>
      </w:r>
      <w:proofErr w:type="gramStart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預排聚會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時間，以協助輔</w:t>
      </w:r>
      <w:proofErr w:type="gramStart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諮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老師調配入基地班時間。</w:t>
      </w:r>
    </w:p>
    <w:p w:rsidR="00821CBC" w:rsidRPr="001A4EF8" w:rsidRDefault="00821CBC" w:rsidP="00821CBC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01FA2" w:rsidRPr="00821CBC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</w:p>
    <w:p w:rsidR="007A7785" w:rsidRDefault="007A7785">
      <w:pPr>
        <w:widowControl/>
      </w:pPr>
      <w:r>
        <w:br w:type="page"/>
      </w:r>
    </w:p>
    <w:p w:rsidR="00821CBC" w:rsidRDefault="00821CBC" w:rsidP="007A7785">
      <w:pPr>
        <w:spacing w:line="440" w:lineRule="exact"/>
        <w:jc w:val="center"/>
        <w:rPr>
          <w:rFonts w:ascii="標楷體" w:eastAsia="標楷體" w:hAnsi="標楷體" w:hint="eastAsia"/>
          <w:b/>
          <w:bCs/>
          <w:sz w:val="28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第六期</w:t>
      </w:r>
      <w:r w:rsidR="007A7785" w:rsidRPr="007A7785">
        <w:rPr>
          <w:rFonts w:ascii="標楷體" w:eastAsia="標楷體" w:hAnsi="標楷體" w:hint="eastAsia"/>
          <w:b/>
          <w:bCs/>
          <w:sz w:val="28"/>
          <w:szCs w:val="32"/>
        </w:rPr>
        <w:t>基地班概算表</w:t>
      </w:r>
      <w:r>
        <w:rPr>
          <w:rFonts w:ascii="標楷體" w:eastAsia="標楷體" w:hAnsi="標楷體" w:hint="eastAsia"/>
          <w:b/>
          <w:bCs/>
          <w:sz w:val="28"/>
          <w:szCs w:val="32"/>
        </w:rPr>
        <w:t xml:space="preserve">  </w:t>
      </w:r>
    </w:p>
    <w:p w:rsidR="007A7785" w:rsidRPr="007A7785" w:rsidRDefault="00821CBC" w:rsidP="00821CB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6B3395">
        <w:rPr>
          <w:rFonts w:ascii="標楷體" w:eastAsia="標楷體" w:cs="標楷體" w:hint="eastAsia"/>
          <w:bCs/>
          <w:sz w:val="28"/>
          <w:szCs w:val="28"/>
        </w:rPr>
        <w:t>基地班名稱：</w:t>
      </w:r>
      <w:r>
        <w:rPr>
          <w:rFonts w:ascii="標楷體" w:eastAsia="標楷體" w:cs="標楷體" w:hint="eastAsia"/>
          <w:bCs/>
          <w:sz w:val="28"/>
          <w:szCs w:val="28"/>
        </w:rPr>
        <w:t xml:space="preserve">                    </w:t>
      </w:r>
      <w:r w:rsidR="0074740E">
        <w:rPr>
          <w:rFonts w:ascii="標楷體" w:eastAsia="標楷體" w:cs="標楷體" w:hint="eastAsia"/>
          <w:bCs/>
          <w:sz w:val="28"/>
          <w:szCs w:val="28"/>
        </w:rPr>
        <w:t xml:space="preserve">             </w:t>
      </w:r>
      <w:r>
        <w:rPr>
          <w:rFonts w:ascii="標楷體" w:eastAsia="標楷體" w:cs="標楷體" w:hint="eastAsia"/>
          <w:bCs/>
          <w:sz w:val="28"/>
          <w:szCs w:val="28"/>
        </w:rPr>
        <w:t xml:space="preserve">  連絡人：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86"/>
        <w:gridCol w:w="2239"/>
        <w:gridCol w:w="915"/>
        <w:gridCol w:w="1094"/>
        <w:gridCol w:w="890"/>
        <w:gridCol w:w="1054"/>
        <w:gridCol w:w="3944"/>
      </w:tblGrid>
      <w:tr w:rsidR="007A7785" w:rsidRPr="00691259" w:rsidTr="00821CBC">
        <w:trPr>
          <w:trHeight w:hRule="exact"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7A7785" w:rsidRPr="00F42ECF" w:rsidTr="00821CB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4030FC" w:rsidRDefault="007A7785" w:rsidP="00821CBC">
            <w:pPr>
              <w:spacing w:line="0" w:lineRule="atLeast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proofErr w:type="gramStart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外聘支給</w:t>
            </w:r>
            <w:proofErr w:type="gramEnd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上限2000元，</w:t>
            </w:r>
            <w:proofErr w:type="gramStart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內聘支</w:t>
            </w:r>
            <w:proofErr w:type="gramEnd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給上限1000元。</w:t>
            </w:r>
          </w:p>
          <w:p w:rsidR="007A7785" w:rsidRPr="00F42ECF" w:rsidRDefault="007A7785" w:rsidP="00821C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</w:t>
            </w:r>
            <w:proofErr w:type="gramStart"/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為內聘</w:t>
            </w:r>
            <w:proofErr w:type="gramEnd"/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7A7785" w:rsidRPr="00F42ECF" w:rsidTr="00821CB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821C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  <w:proofErr w:type="gramStart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諮</w:t>
            </w:r>
            <w:proofErr w:type="gramEnd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教師到校輔導所屬基地班不得支領。</w:t>
            </w:r>
          </w:p>
        </w:tc>
      </w:tr>
      <w:tr w:rsidR="007A7785" w:rsidRPr="00F42ECF" w:rsidTr="00821CBC">
        <w:trPr>
          <w:trHeight w:val="4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821C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DA2E8E" w:rsidRPr="00DA2E8E">
              <w:rPr>
                <w:rFonts w:ascii="標楷體" w:eastAsia="標楷體" w:hAnsi="標楷體" w:hint="eastAsia"/>
                <w:sz w:val="20"/>
                <w:szCs w:val="20"/>
              </w:rPr>
              <w:t>1100</w:t>
            </w: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DA2E8E" w:rsidRPr="00DA2E8E">
              <w:rPr>
                <w:rFonts w:ascii="標楷體" w:eastAsia="標楷體" w:hAnsi="標楷體" w:hint="eastAsia"/>
                <w:sz w:val="20"/>
                <w:szCs w:val="20"/>
              </w:rPr>
              <w:t>1600</w:t>
            </w: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7A7785" w:rsidRPr="00F42ECF" w:rsidTr="00821CB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基地班共同</w:t>
            </w:r>
            <w:proofErr w:type="gramStart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觀課遇調</w:t>
            </w:r>
            <w:proofErr w:type="gramEnd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課困難，基地班成員須請他人代課時，</w:t>
            </w:r>
            <w:bookmarkStart w:id="0" w:name="_GoBack"/>
            <w:bookmarkEnd w:id="0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所遺之代課費用。</w:t>
            </w:r>
          </w:p>
          <w:p w:rsidR="00770821" w:rsidRPr="00DA2E8E" w:rsidRDefault="00770821" w:rsidP="00821C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國小336元  國中378元</w:t>
            </w:r>
          </w:p>
        </w:tc>
      </w:tr>
      <w:tr w:rsidR="007A7785" w:rsidRPr="00F42ECF" w:rsidTr="00821CB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821C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7A7785" w:rsidRPr="00F42ECF" w:rsidTr="00821CB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74740E" w:rsidRDefault="007A7785" w:rsidP="00821CBC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4740E">
              <w:rPr>
                <w:rFonts w:ascii="標楷體" w:eastAsia="標楷體" w:hAnsi="標楷體" w:hint="eastAsia"/>
                <w:sz w:val="18"/>
                <w:szCs w:val="18"/>
              </w:rPr>
              <w:t>國內旅費之編列及</w:t>
            </w:r>
            <w:proofErr w:type="gramStart"/>
            <w:r w:rsidRPr="0074740E">
              <w:rPr>
                <w:rFonts w:ascii="標楷體" w:eastAsia="標楷體" w:hAnsi="標楷體" w:hint="eastAsia"/>
                <w:sz w:val="18"/>
                <w:szCs w:val="18"/>
              </w:rPr>
              <w:t>支給依</w:t>
            </w:r>
            <w:proofErr w:type="gramEnd"/>
            <w:r w:rsidRPr="0074740E">
              <w:rPr>
                <w:rFonts w:ascii="標楷體" w:eastAsia="標楷體" w:hAnsi="標楷體" w:hint="eastAsia"/>
                <w:sz w:val="18"/>
                <w:szCs w:val="18"/>
              </w:rPr>
              <w:t>「國內出差旅費報支要點」辦理。</w:t>
            </w:r>
          </w:p>
          <w:p w:rsidR="007A7785" w:rsidRPr="0074740E" w:rsidRDefault="007A7785" w:rsidP="00821CBC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4740E">
              <w:rPr>
                <w:rFonts w:ascii="標楷體" w:eastAsia="標楷體" w:hAnsi="標楷體" w:hint="eastAsia"/>
                <w:sz w:val="18"/>
                <w:szCs w:val="18"/>
              </w:rPr>
              <w:t>短程車資應檢據核實報支。凡公民營汽車到達地區，除因急要公務者外，其搭乘計程車之費用，不得報支。</w:t>
            </w:r>
          </w:p>
          <w:p w:rsidR="007A7785" w:rsidRPr="00DA2E8E" w:rsidRDefault="007A7785" w:rsidP="00821CBC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40E">
              <w:rPr>
                <w:rFonts w:ascii="標楷體" w:eastAsia="標楷體" w:hAnsi="標楷體" w:hint="eastAsia"/>
                <w:sz w:val="18"/>
                <w:szCs w:val="18"/>
              </w:rPr>
              <w:t>運費依實際需要檢附發票或</w:t>
            </w:r>
            <w:proofErr w:type="gramStart"/>
            <w:r w:rsidRPr="0074740E">
              <w:rPr>
                <w:rFonts w:ascii="標楷體" w:eastAsia="標楷體" w:hAnsi="標楷體" w:hint="eastAsia"/>
                <w:sz w:val="18"/>
                <w:szCs w:val="18"/>
              </w:rPr>
              <w:t>收據核結</w:t>
            </w:r>
            <w:proofErr w:type="gramEnd"/>
            <w:r w:rsidRPr="0074740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7A7785" w:rsidRPr="00F42ECF" w:rsidTr="00821CB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821CBC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7A7785" w:rsidRPr="00DA2E8E" w:rsidRDefault="007A7785" w:rsidP="00821CBC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7A7785" w:rsidRPr="00F42ECF" w:rsidTr="00821CB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091022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821C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每日住宿費上限為2000元。</w:t>
            </w:r>
          </w:p>
        </w:tc>
      </w:tr>
      <w:tr w:rsidR="007A7785" w:rsidRPr="00F42ECF" w:rsidTr="00821CB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設備使用費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7A7785" w:rsidRDefault="007A7785" w:rsidP="00821CBC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  <w:p w:rsidR="007A7785" w:rsidRPr="0080712D" w:rsidRDefault="007A7785" w:rsidP="00821CBC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請提供資本清冊</w:t>
            </w:r>
          </w:p>
        </w:tc>
      </w:tr>
      <w:tr w:rsidR="007A7785" w:rsidRPr="00F42ECF" w:rsidTr="00821CB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770821" w:rsidRDefault="007A7785" w:rsidP="00821CBC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70821">
              <w:rPr>
                <w:rFonts w:ascii="標楷體" w:eastAsia="標楷體" w:hAnsi="標楷體" w:hint="eastAsia"/>
                <w:sz w:val="18"/>
                <w:szCs w:val="18"/>
              </w:rPr>
              <w:t>計畫辦理研習或教學課程</w:t>
            </w:r>
            <w:proofErr w:type="gramStart"/>
            <w:r w:rsidRPr="00770821">
              <w:rPr>
                <w:rFonts w:ascii="標楷體" w:eastAsia="標楷體" w:hAnsi="標楷體" w:hint="eastAsia"/>
                <w:sz w:val="18"/>
                <w:szCs w:val="18"/>
              </w:rPr>
              <w:t>所需非消耗</w:t>
            </w:r>
            <w:proofErr w:type="gramEnd"/>
            <w:r w:rsidRPr="00770821">
              <w:rPr>
                <w:rFonts w:ascii="標楷體" w:eastAsia="標楷體" w:hAnsi="標楷體" w:hint="eastAsia"/>
                <w:sz w:val="18"/>
                <w:szCs w:val="18"/>
              </w:rPr>
              <w:t>性之物品，列入物品管理</w:t>
            </w:r>
          </w:p>
          <w:p w:rsidR="007A7785" w:rsidRPr="00770821" w:rsidRDefault="007A7785" w:rsidP="00821CBC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70821">
              <w:rPr>
                <w:rFonts w:ascii="標楷體" w:eastAsia="標楷體" w:hAnsi="標楷體" w:hint="eastAsia"/>
                <w:sz w:val="18"/>
                <w:szCs w:val="18"/>
              </w:rPr>
              <w:t>物品單價１萬元以下</w:t>
            </w:r>
          </w:p>
          <w:p w:rsidR="007A7785" w:rsidRPr="00770821" w:rsidRDefault="007A7785" w:rsidP="00821CBC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70821">
              <w:rPr>
                <w:rFonts w:ascii="標楷體" w:eastAsia="標楷體" w:hAnsi="標楷體" w:hint="eastAsia"/>
                <w:sz w:val="18"/>
                <w:szCs w:val="18"/>
              </w:rPr>
              <w:t>如所須物品項目較多，請以附表方式列明購置物品名稱、數量及單價，勿以乙式為單位編列</w:t>
            </w:r>
          </w:p>
          <w:p w:rsidR="007A7785" w:rsidRPr="009E5B07" w:rsidRDefault="007A7785" w:rsidP="00821CBC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0821">
              <w:rPr>
                <w:rFonts w:ascii="標楷體" w:eastAsia="標楷體" w:hAnsi="標楷體" w:hint="eastAsia"/>
                <w:sz w:val="18"/>
                <w:szCs w:val="18"/>
              </w:rPr>
              <w:t>上限為縣市經費與縣市</w:t>
            </w:r>
            <w:proofErr w:type="gramStart"/>
            <w:r w:rsidRPr="00770821">
              <w:rPr>
                <w:rFonts w:ascii="標楷體" w:eastAsia="標楷體" w:hAnsi="標楷體" w:hint="eastAsia"/>
                <w:sz w:val="18"/>
                <w:szCs w:val="18"/>
              </w:rPr>
              <w:t>基地班總經費</w:t>
            </w:r>
            <w:proofErr w:type="gramEnd"/>
            <w:r w:rsidRPr="00770821">
              <w:rPr>
                <w:rFonts w:ascii="標楷體" w:eastAsia="標楷體" w:hAnsi="標楷體" w:hint="eastAsia"/>
                <w:sz w:val="18"/>
                <w:szCs w:val="18"/>
              </w:rPr>
              <w:t>總額百分二十</w:t>
            </w:r>
          </w:p>
        </w:tc>
      </w:tr>
      <w:tr w:rsidR="007A7785" w:rsidRPr="00F42ECF" w:rsidTr="00821CB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821CBC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</w:t>
            </w:r>
            <w:proofErr w:type="gramStart"/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桌遊教具</w:t>
            </w:r>
            <w:proofErr w:type="gramEnd"/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、數學教具接力棒、情緒卡片、科學教具套件、厚紙板、色卡、小白板、USL方塊、透明代幣、</w:t>
            </w:r>
            <w:proofErr w:type="gramStart"/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雷雕材料</w:t>
            </w:r>
            <w:proofErr w:type="gramEnd"/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Start"/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A7785" w:rsidRPr="00531C84" w:rsidRDefault="007A7785" w:rsidP="00821CBC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請列購買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品項名稱及數量。</w:t>
            </w:r>
          </w:p>
          <w:p w:rsidR="007A7785" w:rsidRPr="006A3351" w:rsidRDefault="007A7785" w:rsidP="00821CBC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7A7785" w:rsidRPr="00F42ECF" w:rsidTr="00821CB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80712D" w:rsidRDefault="007A7785" w:rsidP="00821C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80712D" w:rsidRDefault="007A7785" w:rsidP="00821CBC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7A7785" w:rsidRPr="00F42ECF" w:rsidTr="00821CB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2ECF" w:rsidRDefault="007A7785" w:rsidP="00821CB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A7785" w:rsidRPr="007A7785" w:rsidTr="00821CB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4F7F" w:rsidRDefault="007A7785" w:rsidP="00821CBC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請以總額25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編列。</w:t>
            </w:r>
          </w:p>
        </w:tc>
      </w:tr>
      <w:tr w:rsidR="007A7785" w:rsidRPr="00691259" w:rsidTr="00821CBC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821CBC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 xml:space="preserve">           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7A7785" w:rsidRPr="00691259" w:rsidTr="00821CBC">
        <w:trPr>
          <w:trHeight w:val="7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60C46" w:rsidRDefault="007A7785" w:rsidP="00730923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 w:rsidR="00730923">
              <w:rPr>
                <w:rFonts w:ascii="標楷體" w:eastAsia="標楷體" w:hAnsi="標楷體" w:hint="eastAsia"/>
                <w:b/>
              </w:rPr>
              <w:t>六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21CBC" w:rsidRPr="007A7785" w:rsidRDefault="007A7785" w:rsidP="00FA151A">
      <w:pPr>
        <w:adjustRightInd w:val="0"/>
        <w:snapToGrid w:val="0"/>
        <w:spacing w:beforeLines="100" w:afterLines="50"/>
        <w:rPr>
          <w:rFonts w:eastAsia="標楷體" w:hAnsi="標楷體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sectPr w:rsidR="00821CBC" w:rsidRPr="007A7785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BC" w:rsidRDefault="00821CBC" w:rsidP="000D4F74">
      <w:r>
        <w:separator/>
      </w:r>
    </w:p>
  </w:endnote>
  <w:endnote w:type="continuationSeparator" w:id="0">
    <w:p w:rsidR="00821CBC" w:rsidRDefault="00821CBC" w:rsidP="000D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BC" w:rsidRDefault="00821CBC" w:rsidP="000D4F74">
      <w:r>
        <w:separator/>
      </w:r>
    </w:p>
  </w:footnote>
  <w:footnote w:type="continuationSeparator" w:id="0">
    <w:p w:rsidR="00821CBC" w:rsidRDefault="00821CBC" w:rsidP="000D4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148AB"/>
    <w:multiLevelType w:val="hybridMultilevel"/>
    <w:tmpl w:val="14685F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152930"/>
    <w:multiLevelType w:val="hybridMultilevel"/>
    <w:tmpl w:val="40927944"/>
    <w:lvl w:ilvl="0" w:tplc="818E9A1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FA2"/>
    <w:rsid w:val="000D4F74"/>
    <w:rsid w:val="001229B0"/>
    <w:rsid w:val="001C28C5"/>
    <w:rsid w:val="004E0AA3"/>
    <w:rsid w:val="00611E2D"/>
    <w:rsid w:val="006E7BF9"/>
    <w:rsid w:val="00730923"/>
    <w:rsid w:val="0074740E"/>
    <w:rsid w:val="00770821"/>
    <w:rsid w:val="00780C60"/>
    <w:rsid w:val="007A7785"/>
    <w:rsid w:val="00821CBC"/>
    <w:rsid w:val="00823034"/>
    <w:rsid w:val="008677E0"/>
    <w:rsid w:val="009E35A7"/>
    <w:rsid w:val="00A17ED4"/>
    <w:rsid w:val="00B749A7"/>
    <w:rsid w:val="00C01FA2"/>
    <w:rsid w:val="00D62E1C"/>
    <w:rsid w:val="00DA2E8E"/>
    <w:rsid w:val="00E41339"/>
    <w:rsid w:val="00E816B3"/>
    <w:rsid w:val="00EA5D33"/>
    <w:rsid w:val="00FA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7785"/>
    <w:pPr>
      <w:ind w:leftChars="200" w:left="480"/>
    </w:pPr>
  </w:style>
  <w:style w:type="paragraph" w:customStyle="1" w:styleId="Default">
    <w:name w:val="Default"/>
    <w:rsid w:val="00821CBC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CB2AB-6BE4-43B8-8960-EA0EA69F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722</Words>
  <Characters>774</Characters>
  <Application>Microsoft Office Word</Application>
  <DocSecurity>0</DocSecurity>
  <Lines>154</Lines>
  <Paragraphs>135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5</cp:revision>
  <dcterms:created xsi:type="dcterms:W3CDTF">2023-03-28T01:27:00Z</dcterms:created>
  <dcterms:modified xsi:type="dcterms:W3CDTF">2023-03-28T06:30:00Z</dcterms:modified>
</cp:coreProperties>
</file>